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38F0" w14:textId="77777777" w:rsidR="00E906E9" w:rsidRDefault="00E906E9"/>
    <w:p w14:paraId="6788A40C" w14:textId="77777777" w:rsidR="00BB2211" w:rsidRDefault="00BB2211"/>
    <w:p w14:paraId="263907BE" w14:textId="77777777" w:rsidR="00BB2211" w:rsidRDefault="00BB2211"/>
    <w:p w14:paraId="6BB3E720" w14:textId="77777777" w:rsidR="00BB2211" w:rsidRDefault="00BB2211"/>
    <w:p w14:paraId="4D910BC8" w14:textId="1225B09C" w:rsidR="00BB2211" w:rsidRPr="00BB2211" w:rsidRDefault="00BB2211" w:rsidP="00BB2211">
      <w:pPr>
        <w:jc w:val="center"/>
        <w:rPr>
          <w:b/>
          <w:bCs/>
          <w:sz w:val="36"/>
          <w:szCs w:val="36"/>
        </w:rPr>
      </w:pPr>
      <w:r w:rsidRPr="00BB2211">
        <w:rPr>
          <w:b/>
          <w:bCs/>
          <w:sz w:val="36"/>
          <w:szCs w:val="36"/>
        </w:rPr>
        <w:t>Programme RJS 2024</w:t>
      </w:r>
    </w:p>
    <w:p w14:paraId="7FAFB0FD" w14:textId="77777777" w:rsidR="00BB2211" w:rsidRDefault="00BB2211" w:rsidP="00BB2211">
      <w:pPr>
        <w:jc w:val="center"/>
        <w:rPr>
          <w:b/>
          <w:bCs/>
          <w:sz w:val="32"/>
          <w:szCs w:val="32"/>
        </w:rPr>
      </w:pPr>
    </w:p>
    <w:p w14:paraId="4DC94356" w14:textId="77777777" w:rsidR="00BB2211" w:rsidRDefault="00BB2211" w:rsidP="00BB2211">
      <w:pPr>
        <w:jc w:val="center"/>
        <w:rPr>
          <w:b/>
          <w:bCs/>
          <w:sz w:val="32"/>
          <w:szCs w:val="32"/>
        </w:rPr>
      </w:pPr>
    </w:p>
    <w:p w14:paraId="6F77F2D2" w14:textId="77777777" w:rsidR="00BB2211" w:rsidRDefault="00BB2211" w:rsidP="00BB2211">
      <w:pPr>
        <w:jc w:val="center"/>
        <w:rPr>
          <w:b/>
          <w:bCs/>
          <w:sz w:val="32"/>
          <w:szCs w:val="32"/>
        </w:rPr>
      </w:pPr>
    </w:p>
    <w:p w14:paraId="3148177A" w14:textId="691C75C2" w:rsidR="00BB2211" w:rsidRPr="000E45EF" w:rsidRDefault="00BB2211" w:rsidP="000E45EF">
      <w:pPr>
        <w:rPr>
          <w:b/>
          <w:bCs/>
          <w:sz w:val="28"/>
          <w:szCs w:val="28"/>
        </w:rPr>
      </w:pPr>
      <w:r w:rsidRPr="000E45EF">
        <w:rPr>
          <w:b/>
          <w:bCs/>
          <w:sz w:val="28"/>
          <w:szCs w:val="28"/>
        </w:rPr>
        <w:t>Dimanche 31 mars</w:t>
      </w:r>
    </w:p>
    <w:p w14:paraId="4976EFBB" w14:textId="149BDFF7" w:rsidR="00BB2211" w:rsidRPr="000E45EF" w:rsidRDefault="00BB2211" w:rsidP="000E45EF">
      <w:pPr>
        <w:pStyle w:val="Paragraphedeliste"/>
        <w:numPr>
          <w:ilvl w:val="0"/>
          <w:numId w:val="4"/>
        </w:numPr>
        <w:rPr>
          <w:b/>
          <w:bCs/>
        </w:rPr>
      </w:pPr>
      <w:r w:rsidRPr="00BB2211">
        <w:t>18h </w:t>
      </w:r>
      <w:r w:rsidRPr="000E45EF">
        <w:rPr>
          <w:b/>
          <w:bCs/>
        </w:rPr>
        <w:t xml:space="preserve">: </w:t>
      </w:r>
      <w:r w:rsidRPr="00BB2211">
        <w:t>transfert depuis la Tour Fondue</w:t>
      </w:r>
    </w:p>
    <w:p w14:paraId="00A6B12E" w14:textId="30AFB8C8" w:rsidR="00BB2211" w:rsidRDefault="00BB2211" w:rsidP="000E45EF">
      <w:pPr>
        <w:pStyle w:val="Paragraphedeliste"/>
        <w:numPr>
          <w:ilvl w:val="0"/>
          <w:numId w:val="4"/>
        </w:numPr>
      </w:pPr>
      <w:r w:rsidRPr="00BB2211">
        <w:t>19h30 :</w:t>
      </w:r>
      <w:r>
        <w:t xml:space="preserve"> dîner</w:t>
      </w:r>
    </w:p>
    <w:p w14:paraId="0E3443A5" w14:textId="623DD805" w:rsidR="00BB2211" w:rsidRPr="00BB2211" w:rsidRDefault="000E45EF" w:rsidP="000E45EF">
      <w:pPr>
        <w:pStyle w:val="Paragraphedeliste"/>
        <w:numPr>
          <w:ilvl w:val="0"/>
          <w:numId w:val="4"/>
        </w:numPr>
      </w:pPr>
      <w:r>
        <w:t>2</w:t>
      </w:r>
      <w:r w:rsidR="00BB2211">
        <w:t xml:space="preserve">0h30-21h30 : </w:t>
      </w:r>
      <w:r w:rsidR="00437BF6">
        <w:t>e</w:t>
      </w:r>
      <w:r w:rsidR="00BB2211">
        <w:t xml:space="preserve">xposé de </w:t>
      </w:r>
      <w:r w:rsidR="00BB2211" w:rsidRPr="004B4901">
        <w:rPr>
          <w:b/>
          <w:bCs/>
        </w:rPr>
        <w:t>Charles Tillier</w:t>
      </w:r>
    </w:p>
    <w:p w14:paraId="0CE2AB3D" w14:textId="77777777" w:rsidR="00BB2211" w:rsidRDefault="00BB2211" w:rsidP="00BB2211">
      <w:pPr>
        <w:pStyle w:val="Paragraphedeliste"/>
        <w:rPr>
          <w:b/>
          <w:bCs/>
        </w:rPr>
      </w:pPr>
    </w:p>
    <w:p w14:paraId="3DCD9F03" w14:textId="67698EE9" w:rsidR="00BB2211" w:rsidRPr="000E45EF" w:rsidRDefault="00BB2211" w:rsidP="000E45EF">
      <w:pPr>
        <w:rPr>
          <w:b/>
          <w:bCs/>
          <w:sz w:val="28"/>
          <w:szCs w:val="28"/>
        </w:rPr>
      </w:pPr>
      <w:r w:rsidRPr="000E45EF">
        <w:rPr>
          <w:b/>
          <w:bCs/>
          <w:sz w:val="28"/>
          <w:szCs w:val="28"/>
        </w:rPr>
        <w:t>Lundi 1</w:t>
      </w:r>
      <w:r w:rsidRPr="000E45EF">
        <w:rPr>
          <w:b/>
          <w:bCs/>
          <w:sz w:val="28"/>
          <w:szCs w:val="28"/>
          <w:vertAlign w:val="superscript"/>
        </w:rPr>
        <w:t>er</w:t>
      </w:r>
      <w:r w:rsidRPr="000E45EF">
        <w:rPr>
          <w:b/>
          <w:bCs/>
          <w:sz w:val="28"/>
          <w:szCs w:val="28"/>
        </w:rPr>
        <w:t xml:space="preserve"> avril</w:t>
      </w:r>
    </w:p>
    <w:p w14:paraId="110BB12E" w14:textId="647687E6" w:rsidR="000E45EF" w:rsidRPr="000E45EF" w:rsidRDefault="000E45EF" w:rsidP="000E45EF">
      <w:pPr>
        <w:rPr>
          <w:b/>
          <w:bCs/>
        </w:rPr>
      </w:pPr>
      <w:r w:rsidRPr="000E45EF">
        <w:rPr>
          <w:b/>
          <w:bCs/>
        </w:rPr>
        <w:t>1</w:t>
      </w:r>
      <w:r w:rsidRPr="000E45EF">
        <w:rPr>
          <w:b/>
          <w:bCs/>
          <w:vertAlign w:val="superscript"/>
        </w:rPr>
        <w:t>ère</w:t>
      </w:r>
      <w:r w:rsidRPr="000E45EF">
        <w:rPr>
          <w:b/>
          <w:bCs/>
        </w:rPr>
        <w:t xml:space="preserve"> session :</w:t>
      </w:r>
    </w:p>
    <w:p w14:paraId="3C577446" w14:textId="29ACE7A4" w:rsidR="00BB2211" w:rsidRDefault="00BB2211" w:rsidP="00A146B1">
      <w:pPr>
        <w:pStyle w:val="Paragraphedeliste"/>
        <w:numPr>
          <w:ilvl w:val="0"/>
          <w:numId w:val="5"/>
        </w:numPr>
        <w:jc w:val="both"/>
      </w:pPr>
      <w:r w:rsidRPr="005B03E8">
        <w:t>9h-9h30 :</w:t>
      </w:r>
      <w:r w:rsidR="005B03E8" w:rsidRPr="005B03E8">
        <w:t xml:space="preserve"> </w:t>
      </w:r>
      <w:r w:rsidR="005B03E8" w:rsidRPr="005B03E8">
        <w:rPr>
          <w:b/>
          <w:bCs/>
        </w:rPr>
        <w:t>Ketsia Guichard</w:t>
      </w:r>
      <w:r w:rsidR="005B03E8" w:rsidRPr="005B03E8">
        <w:t xml:space="preserve">, </w:t>
      </w:r>
      <w:r w:rsidR="003B4FE7" w:rsidRPr="003B4FE7">
        <w:rPr>
          <w:rFonts w:eastAsia="Times New Roman" w:cstheme="minorHAnsi"/>
          <w:kern w:val="0"/>
          <w:lang w:eastAsia="fr-FR"/>
          <w14:ligatures w14:val="none"/>
        </w:rPr>
        <w:t>Exploration de données de mobilité citoyennes : cas d'étude de la ville de Châteaubourg</w:t>
      </w:r>
    </w:p>
    <w:p w14:paraId="07BCCAA5" w14:textId="2E196BB9" w:rsidR="001003A0" w:rsidRDefault="00861CB6" w:rsidP="00A146B1">
      <w:pPr>
        <w:pStyle w:val="Paragraphedeliste"/>
        <w:numPr>
          <w:ilvl w:val="0"/>
          <w:numId w:val="5"/>
        </w:numPr>
        <w:jc w:val="both"/>
      </w:pPr>
      <w:r>
        <w:t>9h30-10h :</w:t>
      </w:r>
      <w:r w:rsidR="005B03E8">
        <w:t xml:space="preserve"> </w:t>
      </w:r>
      <w:r w:rsidR="005B03E8" w:rsidRPr="005B03E8">
        <w:rPr>
          <w:b/>
          <w:bCs/>
        </w:rPr>
        <w:t>Fabien Baeriswyl</w:t>
      </w:r>
      <w:r w:rsidR="005B03E8">
        <w:t xml:space="preserve">, </w:t>
      </w:r>
      <w:r w:rsidR="003B4FE7" w:rsidRPr="003B4FE7">
        <w:t>Variation régulière cachée de processus ponctuels en cluster</w:t>
      </w:r>
    </w:p>
    <w:p w14:paraId="2ACC901E" w14:textId="1BB5B2E3" w:rsidR="001003A0" w:rsidRPr="003B4FE7" w:rsidRDefault="00861CB6" w:rsidP="00A146B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3B4FE7">
        <w:rPr>
          <w:lang w:val="en-US"/>
        </w:rPr>
        <w:t>10h-10h30 :</w:t>
      </w:r>
      <w:r w:rsidR="00A0497F" w:rsidRPr="003B4FE7">
        <w:rPr>
          <w:lang w:val="en-US"/>
        </w:rPr>
        <w:t xml:space="preserve"> </w:t>
      </w:r>
      <w:r w:rsidR="001003A0" w:rsidRPr="003B4FE7">
        <w:rPr>
          <w:b/>
          <w:bCs/>
          <w:lang w:val="en-US"/>
        </w:rPr>
        <w:t>Emma Kopp</w:t>
      </w:r>
      <w:r w:rsidR="001003A0" w:rsidRPr="003B4FE7">
        <w:rPr>
          <w:lang w:val="en-US"/>
        </w:rPr>
        <w:t xml:space="preserve">, </w:t>
      </w:r>
      <w:r w:rsidR="003B4FE7" w:rsidRPr="003B4FE7">
        <w:rPr>
          <w:lang w:val="en-US"/>
        </w:rPr>
        <w:t>How far can we trust language phylogenies ?</w:t>
      </w:r>
    </w:p>
    <w:p w14:paraId="5BDB9AF3" w14:textId="77777777" w:rsidR="00FA5357" w:rsidRPr="003B4FE7" w:rsidRDefault="00FA5357" w:rsidP="00E178F1">
      <w:pPr>
        <w:pStyle w:val="Paragraphedeliste"/>
        <w:rPr>
          <w:lang w:val="en-US"/>
        </w:rPr>
      </w:pPr>
    </w:p>
    <w:p w14:paraId="2E1E8F9C" w14:textId="03E3F932" w:rsidR="00861CB6" w:rsidRPr="002C618F" w:rsidRDefault="00861CB6" w:rsidP="000E45EF">
      <w:r w:rsidRPr="002C618F">
        <w:t xml:space="preserve">10h30-11h : pause </w:t>
      </w:r>
    </w:p>
    <w:p w14:paraId="74C4F0B1" w14:textId="77777777" w:rsidR="00FA5357" w:rsidRPr="002C618F" w:rsidRDefault="00FA5357" w:rsidP="000E45EF"/>
    <w:p w14:paraId="65D6FF9E" w14:textId="4906D976" w:rsidR="000E45EF" w:rsidRPr="002C618F" w:rsidRDefault="000E45EF" w:rsidP="000E45EF">
      <w:pPr>
        <w:rPr>
          <w:b/>
          <w:bCs/>
        </w:rPr>
      </w:pPr>
      <w:r w:rsidRPr="002C618F">
        <w:rPr>
          <w:b/>
          <w:bCs/>
        </w:rPr>
        <w:t>2</w:t>
      </w:r>
      <w:r w:rsidRPr="002C618F">
        <w:rPr>
          <w:b/>
          <w:bCs/>
          <w:vertAlign w:val="superscript"/>
        </w:rPr>
        <w:t>ème</w:t>
      </w:r>
      <w:r w:rsidRPr="002C618F">
        <w:rPr>
          <w:b/>
          <w:bCs/>
        </w:rPr>
        <w:t xml:space="preserve"> session</w:t>
      </w:r>
      <w:r w:rsidR="00FA5357" w:rsidRPr="002C618F">
        <w:rPr>
          <w:b/>
          <w:bCs/>
        </w:rPr>
        <w:t xml:space="preserve"> :</w:t>
      </w:r>
    </w:p>
    <w:p w14:paraId="4B941B0A" w14:textId="24ACF2B6" w:rsidR="00A130C3" w:rsidRPr="00AF38B5" w:rsidRDefault="00861CB6" w:rsidP="00A146B1">
      <w:pPr>
        <w:pStyle w:val="Paragraphedeliste"/>
        <w:numPr>
          <w:ilvl w:val="0"/>
          <w:numId w:val="6"/>
        </w:numPr>
        <w:jc w:val="both"/>
      </w:pPr>
      <w:r w:rsidRPr="00E87A80">
        <w:t>11h-11h30 :</w:t>
      </w:r>
      <w:r w:rsidR="00FA5357" w:rsidRPr="00E87A80">
        <w:t xml:space="preserve"> </w:t>
      </w:r>
      <w:r w:rsidR="00E87A80" w:rsidRPr="00AF0BD9">
        <w:rPr>
          <w:b/>
          <w:bCs/>
        </w:rPr>
        <w:t>Moria Grace Aurore Mayala</w:t>
      </w:r>
      <w:r w:rsidR="00E87A80">
        <w:t xml:space="preserve">, </w:t>
      </w:r>
      <w:r w:rsidR="00E87A80" w:rsidRPr="00AF0BD9">
        <w:t>Inférence de probabilités prédictives à l’aide des forêts aléatoires dans le contexte de classification déséquilibrée</w:t>
      </w:r>
    </w:p>
    <w:p w14:paraId="369889C4" w14:textId="150CFCB1" w:rsidR="00861CB6" w:rsidRPr="00A130C3" w:rsidRDefault="00861CB6" w:rsidP="00A146B1">
      <w:pPr>
        <w:pStyle w:val="Paragraphedeliste"/>
        <w:numPr>
          <w:ilvl w:val="0"/>
          <w:numId w:val="6"/>
        </w:numPr>
        <w:jc w:val="both"/>
      </w:pPr>
      <w:r w:rsidRPr="00A130C3">
        <w:t>11h30-12h :</w:t>
      </w:r>
      <w:r w:rsidR="007654FF" w:rsidRPr="00A130C3">
        <w:t xml:space="preserve"> </w:t>
      </w:r>
      <w:r w:rsidR="00A130C3" w:rsidRPr="00A130C3">
        <w:rPr>
          <w:b/>
          <w:bCs/>
        </w:rPr>
        <w:t>Antoine Caillebotte</w:t>
      </w:r>
      <w:r w:rsidR="00A130C3" w:rsidRPr="00A130C3">
        <w:t>,</w:t>
      </w:r>
      <w:r w:rsidR="00A130C3" w:rsidRPr="00A130C3">
        <w:rPr>
          <w:b/>
          <w:bCs/>
        </w:rPr>
        <w:t xml:space="preserve"> </w:t>
      </w:r>
      <w:r w:rsidR="00A130C3" w:rsidRPr="00A130C3">
        <w:rPr>
          <w:rFonts w:cstheme="minorHAnsi"/>
          <w:kern w:val="0"/>
        </w:rPr>
        <w:t>Estimation et sélection de variables dans un modèle joint de survie et de données longitudinales avec des effets al</w:t>
      </w:r>
      <w:r w:rsidR="00A130C3">
        <w:rPr>
          <w:rFonts w:cstheme="minorHAnsi"/>
          <w:kern w:val="0"/>
        </w:rPr>
        <w:t>é</w:t>
      </w:r>
      <w:r w:rsidR="00A130C3" w:rsidRPr="00A130C3">
        <w:rPr>
          <w:rFonts w:cstheme="minorHAnsi"/>
          <w:kern w:val="0"/>
        </w:rPr>
        <w:t>atoires</w:t>
      </w:r>
    </w:p>
    <w:p w14:paraId="49547FEE" w14:textId="52CA76E2" w:rsidR="00861CB6" w:rsidRPr="00FA5357" w:rsidRDefault="00861CB6" w:rsidP="00A146B1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 w:rsidRPr="00FA5357">
        <w:rPr>
          <w:lang w:val="en-US"/>
        </w:rPr>
        <w:t>12h</w:t>
      </w:r>
      <w:r w:rsidR="00FA5357">
        <w:rPr>
          <w:lang w:val="en-US"/>
        </w:rPr>
        <w:t>-</w:t>
      </w:r>
      <w:r w:rsidRPr="00FA5357">
        <w:rPr>
          <w:lang w:val="en-US"/>
        </w:rPr>
        <w:t>12h30 :</w:t>
      </w:r>
      <w:r w:rsidR="00A146B1" w:rsidRPr="00A146B1">
        <w:rPr>
          <w:lang w:val="en-US"/>
        </w:rPr>
        <w:t xml:space="preserve"> </w:t>
      </w:r>
      <w:r w:rsidR="00A146B1" w:rsidRPr="00A146B1">
        <w:rPr>
          <w:b/>
          <w:bCs/>
          <w:lang w:val="en-US"/>
        </w:rPr>
        <w:t>Kalidou Ba</w:t>
      </w:r>
      <w:r w:rsidR="00A146B1">
        <w:rPr>
          <w:lang w:val="en-US"/>
        </w:rPr>
        <w:t xml:space="preserve">, </w:t>
      </w:r>
      <w:r w:rsidR="003B4FE7" w:rsidRPr="003B4FE7">
        <w:rPr>
          <w:lang w:val="en-US"/>
        </w:rPr>
        <w:t>When less is not more: the negative impact of incomplete signature reference matrices on cellular frequency deconvolution performance</w:t>
      </w:r>
    </w:p>
    <w:p w14:paraId="59F235A1" w14:textId="77777777" w:rsidR="00FA5357" w:rsidRPr="00A146B1" w:rsidRDefault="00FA5357" w:rsidP="000E45EF">
      <w:pPr>
        <w:rPr>
          <w:lang w:val="en-US"/>
        </w:rPr>
      </w:pPr>
    </w:p>
    <w:p w14:paraId="72C18B1D" w14:textId="7A208CC5" w:rsidR="00861CB6" w:rsidRDefault="00861CB6" w:rsidP="000E45EF">
      <w:r>
        <w:t>12h30-16h</w:t>
      </w:r>
      <w:r w:rsidR="00FA5357">
        <w:t> </w:t>
      </w:r>
      <w:r>
        <w:t>: déjeuner et pause méridienne</w:t>
      </w:r>
    </w:p>
    <w:p w14:paraId="70585287" w14:textId="77777777" w:rsidR="00FA5357" w:rsidRDefault="00FA5357" w:rsidP="000E45EF"/>
    <w:p w14:paraId="58E4644B" w14:textId="5E84CA12" w:rsidR="00FA5357" w:rsidRDefault="00FA5357" w:rsidP="008A476F">
      <w:pPr>
        <w:jc w:val="both"/>
        <w:rPr>
          <w:b/>
          <w:bCs/>
        </w:rPr>
      </w:pPr>
      <w:r w:rsidRPr="00FA5357">
        <w:rPr>
          <w:b/>
          <w:bCs/>
        </w:rPr>
        <w:t>3</w:t>
      </w:r>
      <w:r w:rsidRPr="00FA5357">
        <w:rPr>
          <w:b/>
          <w:bCs/>
          <w:vertAlign w:val="superscript"/>
        </w:rPr>
        <w:t>ème</w:t>
      </w:r>
      <w:r w:rsidRPr="00FA5357">
        <w:rPr>
          <w:b/>
          <w:bCs/>
        </w:rPr>
        <w:t xml:space="preserve"> session :</w:t>
      </w:r>
    </w:p>
    <w:p w14:paraId="0B20AA43" w14:textId="38977185" w:rsidR="007346D1" w:rsidRPr="00730CE5" w:rsidRDefault="007346D1" w:rsidP="007346D1">
      <w:pPr>
        <w:pStyle w:val="Paragraphedeliste"/>
        <w:numPr>
          <w:ilvl w:val="0"/>
          <w:numId w:val="10"/>
        </w:numPr>
        <w:jc w:val="both"/>
      </w:pPr>
      <w:r w:rsidRPr="00730CE5">
        <w:t xml:space="preserve">16h-16h30 : </w:t>
      </w:r>
      <w:r w:rsidRPr="00730CE5">
        <w:rPr>
          <w:b/>
          <w:bCs/>
        </w:rPr>
        <w:t>Togo Jean Yves Kioye</w:t>
      </w:r>
      <w:r w:rsidR="00730CE5" w:rsidRPr="00730CE5">
        <w:t>, Sélection de variables par approximation de la norme L0 dans un modèle poisson log-normal</w:t>
      </w:r>
    </w:p>
    <w:p w14:paraId="1CF22D64" w14:textId="77777777" w:rsidR="0088722B" w:rsidRDefault="00861CB6" w:rsidP="0088722B">
      <w:pPr>
        <w:pStyle w:val="Paragraphedeliste"/>
        <w:numPr>
          <w:ilvl w:val="0"/>
          <w:numId w:val="7"/>
        </w:numPr>
        <w:jc w:val="both"/>
      </w:pPr>
      <w:r>
        <w:t>16h30-17h :</w:t>
      </w:r>
      <w:r w:rsidR="000F2A4C">
        <w:t xml:space="preserve"> </w:t>
      </w:r>
      <w:r w:rsidR="000F2A4C" w:rsidRPr="00844EF7">
        <w:rPr>
          <w:b/>
          <w:bCs/>
        </w:rPr>
        <w:t>Romain Lacoste</w:t>
      </w:r>
      <w:r w:rsidR="000F2A4C" w:rsidRPr="00844EF7">
        <w:t xml:space="preserve">, </w:t>
      </w:r>
      <w:r w:rsidR="000F2A4C" w:rsidRPr="000F2A4C">
        <w:t>Procédure LASSO pour la reconstruction du support d'un processus de Hawkes multivarié en grande dimension</w:t>
      </w:r>
    </w:p>
    <w:p w14:paraId="168A7C4E" w14:textId="15DB6659" w:rsidR="0088722B" w:rsidRDefault="00861CB6" w:rsidP="0088722B">
      <w:pPr>
        <w:pStyle w:val="Paragraphedeliste"/>
        <w:numPr>
          <w:ilvl w:val="0"/>
          <w:numId w:val="7"/>
        </w:numPr>
        <w:jc w:val="both"/>
      </w:pPr>
      <w:r w:rsidRPr="00844EF7">
        <w:t>17h-17h30 :</w:t>
      </w:r>
      <w:r w:rsidR="00844EF7" w:rsidRPr="00844EF7">
        <w:t xml:space="preserve"> </w:t>
      </w:r>
      <w:r w:rsidR="00844EF7" w:rsidRPr="0088722B">
        <w:rPr>
          <w:b/>
          <w:bCs/>
        </w:rPr>
        <w:t>Alexandre Delporte</w:t>
      </w:r>
      <w:r w:rsidR="00844EF7" w:rsidRPr="00844EF7">
        <w:t xml:space="preserve">, </w:t>
      </w:r>
      <w:r w:rsidR="0088722B" w:rsidRPr="0088722B">
        <w:t>Une équation différentielle stochastique à effet mixte pour l’analyse de trajectoires de narvals du Groenland</w:t>
      </w:r>
    </w:p>
    <w:p w14:paraId="023B3A9A" w14:textId="77777777" w:rsidR="00730CE5" w:rsidRDefault="00730CE5" w:rsidP="00730CE5">
      <w:pPr>
        <w:jc w:val="both"/>
      </w:pPr>
    </w:p>
    <w:p w14:paraId="504DA040" w14:textId="4D098B8B" w:rsidR="00730CE5" w:rsidRDefault="00730CE5" w:rsidP="00730CE5">
      <w:pPr>
        <w:jc w:val="both"/>
      </w:pPr>
      <w:r>
        <w:t xml:space="preserve">17h30-18h : pause </w:t>
      </w:r>
    </w:p>
    <w:p w14:paraId="069CDA0D" w14:textId="77777777" w:rsidR="00730CE5" w:rsidRDefault="00730CE5" w:rsidP="00730CE5">
      <w:pPr>
        <w:jc w:val="both"/>
      </w:pPr>
    </w:p>
    <w:p w14:paraId="5E5C8415" w14:textId="4469FFF4" w:rsidR="00730CE5" w:rsidRPr="00730CE5" w:rsidRDefault="00730CE5" w:rsidP="00730CE5">
      <w:pPr>
        <w:jc w:val="both"/>
        <w:rPr>
          <w:b/>
          <w:bCs/>
        </w:rPr>
      </w:pPr>
      <w:r w:rsidRPr="00730CE5">
        <w:rPr>
          <w:b/>
          <w:bCs/>
        </w:rPr>
        <w:t>4</w:t>
      </w:r>
      <w:r w:rsidRPr="00730CE5">
        <w:rPr>
          <w:b/>
          <w:bCs/>
          <w:vertAlign w:val="superscript"/>
        </w:rPr>
        <w:t>ème</w:t>
      </w:r>
      <w:r w:rsidRPr="00730CE5">
        <w:rPr>
          <w:b/>
          <w:bCs/>
        </w:rPr>
        <w:t xml:space="preserve"> session : </w:t>
      </w:r>
    </w:p>
    <w:p w14:paraId="1B57192E" w14:textId="719D7425" w:rsidR="00861CB6" w:rsidRPr="0088722B" w:rsidRDefault="00861CB6" w:rsidP="004E0FAB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88722B">
        <w:rPr>
          <w:lang w:val="en-US"/>
        </w:rPr>
        <w:lastRenderedPageBreak/>
        <w:t>18h</w:t>
      </w:r>
      <w:r w:rsidR="00730CE5">
        <w:rPr>
          <w:lang w:val="en-US"/>
        </w:rPr>
        <w:t>-18h30</w:t>
      </w:r>
      <w:r w:rsidRPr="0088722B">
        <w:rPr>
          <w:lang w:val="en-US"/>
        </w:rPr>
        <w:t> :</w:t>
      </w:r>
      <w:r w:rsidR="008A476F" w:rsidRPr="0088722B">
        <w:rPr>
          <w:lang w:val="en-US"/>
        </w:rPr>
        <w:t xml:space="preserve"> </w:t>
      </w:r>
      <w:r w:rsidR="008A476F" w:rsidRPr="0088722B">
        <w:rPr>
          <w:b/>
          <w:bCs/>
          <w:lang w:val="en-US"/>
        </w:rPr>
        <w:t>Taher Jalal</w:t>
      </w:r>
      <w:r w:rsidR="008A476F" w:rsidRPr="0088722B">
        <w:rPr>
          <w:lang w:val="en-US"/>
        </w:rPr>
        <w:t>, </w:t>
      </w:r>
      <w:r w:rsidR="003D2AD0" w:rsidRPr="0088722B">
        <w:rPr>
          <w:lang w:val="en-US"/>
        </w:rPr>
        <w:t>Nonparametric density estimation for the small jumps of Lévy processes</w:t>
      </w:r>
    </w:p>
    <w:p w14:paraId="41CF67BB" w14:textId="6842BE08" w:rsidR="00861CB6" w:rsidRDefault="00861CB6" w:rsidP="008A476F">
      <w:pPr>
        <w:pStyle w:val="Paragraphedeliste"/>
        <w:numPr>
          <w:ilvl w:val="0"/>
          <w:numId w:val="7"/>
        </w:numPr>
        <w:jc w:val="both"/>
      </w:pPr>
      <w:r>
        <w:t>18h30</w:t>
      </w:r>
      <w:r w:rsidR="00730CE5">
        <w:t>-19h</w:t>
      </w:r>
      <w:r>
        <w:t> :</w:t>
      </w:r>
      <w:r w:rsidR="00EB47C4">
        <w:t xml:space="preserve"> </w:t>
      </w:r>
      <w:r w:rsidR="00EB47C4" w:rsidRPr="00EB47C4">
        <w:rPr>
          <w:b/>
          <w:bCs/>
        </w:rPr>
        <w:t>Antoine Doizé</w:t>
      </w:r>
      <w:r w:rsidR="00EB47C4">
        <w:t xml:space="preserve">, </w:t>
      </w:r>
      <w:r w:rsidR="00EB47C4" w:rsidRPr="00EB47C4">
        <w:t>Modélisation de données de précipitation spatio-temporelles, avec de fortes précipitations et de longues périodes de sécheresses.</w:t>
      </w:r>
    </w:p>
    <w:p w14:paraId="13206B02" w14:textId="6CD3F4F5" w:rsidR="00FA5357" w:rsidRDefault="00FA5357" w:rsidP="00FA5357"/>
    <w:p w14:paraId="558F6100" w14:textId="4856038C" w:rsidR="00FA5357" w:rsidRDefault="00FA5357" w:rsidP="00FA5357">
      <w:r>
        <w:t>19h30 : dîner</w:t>
      </w:r>
    </w:p>
    <w:p w14:paraId="07946214" w14:textId="77777777" w:rsidR="00FA5357" w:rsidRDefault="00FA5357" w:rsidP="00FA5357"/>
    <w:p w14:paraId="259E2955" w14:textId="6AD51C17" w:rsidR="00BB2211" w:rsidRDefault="00FA5357" w:rsidP="00FA5357">
      <w:r w:rsidRPr="00FA5357">
        <w:t>20h30-21h30</w:t>
      </w:r>
      <w:r>
        <w:t xml:space="preserve"> : exposé de </w:t>
      </w:r>
      <w:r w:rsidRPr="004B4901">
        <w:rPr>
          <w:b/>
          <w:bCs/>
        </w:rPr>
        <w:t>Yannig Goude</w:t>
      </w:r>
      <w:r w:rsidR="004B4901">
        <w:t xml:space="preserve"> (faire de la recherche en entreprise)</w:t>
      </w:r>
    </w:p>
    <w:p w14:paraId="6800F380" w14:textId="77777777" w:rsidR="00FA5357" w:rsidRDefault="00FA5357" w:rsidP="00FA5357">
      <w:pPr>
        <w:rPr>
          <w:b/>
          <w:bCs/>
          <w:sz w:val="28"/>
          <w:szCs w:val="28"/>
        </w:rPr>
      </w:pPr>
    </w:p>
    <w:p w14:paraId="1F992827" w14:textId="7E719F80" w:rsidR="00BB2211" w:rsidRPr="00FA5357" w:rsidRDefault="00BB2211" w:rsidP="00FA5357">
      <w:pPr>
        <w:rPr>
          <w:b/>
          <w:bCs/>
          <w:sz w:val="28"/>
          <w:szCs w:val="28"/>
        </w:rPr>
      </w:pPr>
      <w:r w:rsidRPr="00FA5357">
        <w:rPr>
          <w:b/>
          <w:bCs/>
          <w:sz w:val="28"/>
          <w:szCs w:val="28"/>
        </w:rPr>
        <w:t>Mardi 2 avril</w:t>
      </w:r>
    </w:p>
    <w:p w14:paraId="2310543A" w14:textId="77777777" w:rsidR="00FA5357" w:rsidRPr="000E45EF" w:rsidRDefault="00FA5357" w:rsidP="00FA5357">
      <w:pPr>
        <w:rPr>
          <w:b/>
          <w:bCs/>
        </w:rPr>
      </w:pPr>
      <w:r w:rsidRPr="000E45EF">
        <w:rPr>
          <w:b/>
          <w:bCs/>
        </w:rPr>
        <w:t>1</w:t>
      </w:r>
      <w:r w:rsidRPr="000E45EF">
        <w:rPr>
          <w:b/>
          <w:bCs/>
          <w:vertAlign w:val="superscript"/>
        </w:rPr>
        <w:t>ère</w:t>
      </w:r>
      <w:r w:rsidRPr="000E45EF">
        <w:rPr>
          <w:b/>
          <w:bCs/>
        </w:rPr>
        <w:t xml:space="preserve"> session :</w:t>
      </w:r>
    </w:p>
    <w:p w14:paraId="69A7416A" w14:textId="37B1F89D" w:rsidR="002C618F" w:rsidRDefault="00FA5357" w:rsidP="008E792A">
      <w:pPr>
        <w:pStyle w:val="Paragraphedeliste"/>
        <w:numPr>
          <w:ilvl w:val="0"/>
          <w:numId w:val="5"/>
        </w:numPr>
        <w:jc w:val="both"/>
      </w:pPr>
      <w:r w:rsidRPr="002C618F">
        <w:t>9h-9h30 :</w:t>
      </w:r>
      <w:r w:rsidR="00234D80" w:rsidRPr="002C618F">
        <w:t xml:space="preserve"> </w:t>
      </w:r>
      <w:r w:rsidR="008E792A" w:rsidRPr="002C618F">
        <w:rPr>
          <w:b/>
          <w:bCs/>
        </w:rPr>
        <w:t>Antoine Van Biesbroeck</w:t>
      </w:r>
      <w:r w:rsidR="008E792A" w:rsidRPr="002C618F">
        <w:t xml:space="preserve">, Construction de priors de référence en inférence bayésienne, application à l’estimation de courbes de fragilité sismique </w:t>
      </w:r>
    </w:p>
    <w:p w14:paraId="6582FBC1" w14:textId="13095FA7" w:rsidR="00FA5357" w:rsidRPr="00A976D3" w:rsidRDefault="00FA5357" w:rsidP="003D559C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A976D3">
        <w:rPr>
          <w:lang w:val="en-US"/>
        </w:rPr>
        <w:t>9h30-10h :</w:t>
      </w:r>
      <w:r w:rsidR="00234D80" w:rsidRPr="00A976D3">
        <w:rPr>
          <w:lang w:val="en-US"/>
        </w:rPr>
        <w:t xml:space="preserve"> </w:t>
      </w:r>
      <w:r w:rsidR="00234D80" w:rsidRPr="00A976D3">
        <w:rPr>
          <w:b/>
          <w:bCs/>
          <w:lang w:val="en-US"/>
        </w:rPr>
        <w:t>Magdalena Pereda Vivo</w:t>
      </w:r>
      <w:r w:rsidR="00234D80" w:rsidRPr="00A976D3">
        <w:rPr>
          <w:lang w:val="en-US"/>
        </w:rPr>
        <w:t>, Statistical inference for the semi-parametric proportional reserved hazard model for left-censored and zero-inflated data</w:t>
      </w:r>
    </w:p>
    <w:p w14:paraId="27712769" w14:textId="3DC0246D" w:rsidR="00234D80" w:rsidRPr="00234D80" w:rsidRDefault="00FA5357" w:rsidP="00234D80">
      <w:pPr>
        <w:pStyle w:val="Paragraphedeliste"/>
        <w:numPr>
          <w:ilvl w:val="0"/>
          <w:numId w:val="5"/>
        </w:numPr>
      </w:pPr>
      <w:r>
        <w:t>10h-10h30 :</w:t>
      </w:r>
      <w:r w:rsidR="00234D80">
        <w:t xml:space="preserve"> </w:t>
      </w:r>
      <w:r w:rsidR="00EC2A3F" w:rsidRPr="00EC2A3F">
        <w:rPr>
          <w:b/>
          <w:bCs/>
        </w:rPr>
        <w:t>Samuel Stocksieker</w:t>
      </w:r>
      <w:r w:rsidR="00EC2A3F">
        <w:t xml:space="preserve">, </w:t>
      </w:r>
      <w:r w:rsidR="00EC2A3F" w:rsidRPr="00EC2A3F">
        <w:t>Génération de données synthétiques en Imbalanced Regression</w:t>
      </w:r>
    </w:p>
    <w:p w14:paraId="5D87AF59" w14:textId="77777777" w:rsidR="00FA5357" w:rsidRPr="00EC2A3F" w:rsidRDefault="00FA5357" w:rsidP="00FA5357"/>
    <w:p w14:paraId="395ED00F" w14:textId="77777777" w:rsidR="00FA5357" w:rsidRPr="002C618F" w:rsidRDefault="00FA5357" w:rsidP="00FA5357">
      <w:r w:rsidRPr="002C618F">
        <w:t xml:space="preserve">10h30-11h : pause </w:t>
      </w:r>
    </w:p>
    <w:p w14:paraId="0560AA6B" w14:textId="77777777" w:rsidR="00FA5357" w:rsidRPr="002C618F" w:rsidRDefault="00FA5357" w:rsidP="00FA5357"/>
    <w:p w14:paraId="68766B9D" w14:textId="77777777" w:rsidR="00FA5357" w:rsidRPr="002C618F" w:rsidRDefault="00FA5357" w:rsidP="00FA5357">
      <w:pPr>
        <w:rPr>
          <w:b/>
          <w:bCs/>
        </w:rPr>
      </w:pPr>
      <w:r w:rsidRPr="002C618F">
        <w:rPr>
          <w:b/>
          <w:bCs/>
        </w:rPr>
        <w:t>2</w:t>
      </w:r>
      <w:r w:rsidRPr="002C618F">
        <w:rPr>
          <w:b/>
          <w:bCs/>
          <w:vertAlign w:val="superscript"/>
        </w:rPr>
        <w:t>ème</w:t>
      </w:r>
      <w:r w:rsidRPr="002C618F">
        <w:rPr>
          <w:b/>
          <w:bCs/>
        </w:rPr>
        <w:t xml:space="preserve"> session :</w:t>
      </w:r>
    </w:p>
    <w:p w14:paraId="220B4E56" w14:textId="3A24C6C5" w:rsidR="00FA5357" w:rsidRPr="00FA5357" w:rsidRDefault="00FA5357" w:rsidP="00FA5357">
      <w:pPr>
        <w:pStyle w:val="Paragraphedeliste"/>
        <w:numPr>
          <w:ilvl w:val="0"/>
          <w:numId w:val="6"/>
        </w:numPr>
        <w:rPr>
          <w:lang w:val="en-US"/>
        </w:rPr>
      </w:pPr>
      <w:r w:rsidRPr="00FA5357">
        <w:rPr>
          <w:lang w:val="en-US"/>
        </w:rPr>
        <w:t xml:space="preserve">11h-11h30 : </w:t>
      </w:r>
      <w:r w:rsidR="00EC2A3F" w:rsidRPr="00EC2A3F">
        <w:rPr>
          <w:b/>
          <w:bCs/>
          <w:lang w:val="en-US"/>
        </w:rPr>
        <w:t>Paul Liautaud</w:t>
      </w:r>
      <w:r w:rsidR="00EC2A3F">
        <w:rPr>
          <w:lang w:val="en-US"/>
        </w:rPr>
        <w:t xml:space="preserve">, </w:t>
      </w:r>
      <w:r w:rsidR="00EC2A3F" w:rsidRPr="00EC2A3F">
        <w:rPr>
          <w:lang w:val="en-US"/>
        </w:rPr>
        <w:t>Boosting in Online Non-Parametric Regression</w:t>
      </w:r>
    </w:p>
    <w:p w14:paraId="26C90D17" w14:textId="6BA2BEDE" w:rsidR="00FA5357" w:rsidRPr="00FA5357" w:rsidRDefault="00FA5357" w:rsidP="00FA5357">
      <w:pPr>
        <w:pStyle w:val="Paragraphedeliste"/>
        <w:numPr>
          <w:ilvl w:val="0"/>
          <w:numId w:val="6"/>
        </w:numPr>
        <w:rPr>
          <w:lang w:val="en-US"/>
        </w:rPr>
      </w:pPr>
      <w:r w:rsidRPr="00FA5357">
        <w:rPr>
          <w:lang w:val="en-US"/>
        </w:rPr>
        <w:t>11h30-12h :</w:t>
      </w:r>
      <w:r w:rsidR="00096064">
        <w:rPr>
          <w:lang w:val="en-US"/>
        </w:rPr>
        <w:t xml:space="preserve"> </w:t>
      </w:r>
      <w:r w:rsidR="00096064" w:rsidRPr="00096064">
        <w:rPr>
          <w:b/>
          <w:bCs/>
          <w:lang w:val="en-US"/>
        </w:rPr>
        <w:t>Ariane Cwiling</w:t>
      </w:r>
      <w:r w:rsidR="00096064">
        <w:rPr>
          <w:lang w:val="en-US"/>
        </w:rPr>
        <w:t xml:space="preserve">, </w:t>
      </w:r>
      <w:r w:rsidR="00096064" w:rsidRPr="00096064">
        <w:rPr>
          <w:lang w:val="en-US"/>
        </w:rPr>
        <w:t>Machine learning for survival data prediction</w:t>
      </w:r>
      <w:r w:rsidR="00096064">
        <w:rPr>
          <w:lang w:val="en-US"/>
        </w:rPr>
        <w:t xml:space="preserve"> </w:t>
      </w:r>
    </w:p>
    <w:p w14:paraId="0A07E8A7" w14:textId="0682B00F" w:rsidR="00FA5357" w:rsidRPr="00FA5357" w:rsidRDefault="00FA5357" w:rsidP="00FA5357">
      <w:pPr>
        <w:pStyle w:val="Paragraphedeliste"/>
        <w:numPr>
          <w:ilvl w:val="0"/>
          <w:numId w:val="6"/>
        </w:numPr>
        <w:rPr>
          <w:lang w:val="en-US"/>
        </w:rPr>
      </w:pPr>
      <w:r w:rsidRPr="00FA5357">
        <w:rPr>
          <w:lang w:val="en-US"/>
        </w:rPr>
        <w:t>12h</w:t>
      </w:r>
      <w:r>
        <w:rPr>
          <w:lang w:val="en-US"/>
        </w:rPr>
        <w:t>-</w:t>
      </w:r>
      <w:r w:rsidRPr="00FA5357">
        <w:rPr>
          <w:lang w:val="en-US"/>
        </w:rPr>
        <w:t>12h30 :</w:t>
      </w:r>
      <w:r w:rsidR="00C21C66">
        <w:rPr>
          <w:lang w:val="en-US"/>
        </w:rPr>
        <w:t xml:space="preserve"> </w:t>
      </w:r>
      <w:r w:rsidR="00C21C66" w:rsidRPr="00C21C66">
        <w:rPr>
          <w:b/>
          <w:bCs/>
          <w:lang w:val="en-US"/>
        </w:rPr>
        <w:t>Bianca Neubert</w:t>
      </w:r>
      <w:r w:rsidR="00C21C66">
        <w:rPr>
          <w:lang w:val="en-US"/>
        </w:rPr>
        <w:t xml:space="preserve">, </w:t>
      </w:r>
      <w:r w:rsidR="00C21C66" w:rsidRPr="00C21C66">
        <w:rPr>
          <w:lang w:val="en-US"/>
        </w:rPr>
        <w:t>Quadratic functional estimation in the multiplicative measurement error model</w:t>
      </w:r>
    </w:p>
    <w:p w14:paraId="6C74F21B" w14:textId="77777777" w:rsidR="00FA5357" w:rsidRPr="00C21C66" w:rsidRDefault="00FA5357" w:rsidP="00FA5357">
      <w:pPr>
        <w:rPr>
          <w:lang w:val="en-US"/>
        </w:rPr>
      </w:pPr>
    </w:p>
    <w:p w14:paraId="5D78F2CA" w14:textId="77777777" w:rsidR="00FA5357" w:rsidRDefault="00FA5357" w:rsidP="00FA5357">
      <w:r>
        <w:t>12h30-16h30 : déjeuner et pause méridienne</w:t>
      </w:r>
    </w:p>
    <w:p w14:paraId="04070854" w14:textId="77777777" w:rsidR="00FA5357" w:rsidRDefault="00FA5357" w:rsidP="00FA5357"/>
    <w:p w14:paraId="1CD722EF" w14:textId="77777777" w:rsidR="00FA5357" w:rsidRDefault="00FA5357" w:rsidP="00FA5357">
      <w:pPr>
        <w:rPr>
          <w:b/>
          <w:bCs/>
        </w:rPr>
      </w:pPr>
      <w:r w:rsidRPr="00FA5357">
        <w:rPr>
          <w:b/>
          <w:bCs/>
        </w:rPr>
        <w:t>3</w:t>
      </w:r>
      <w:r w:rsidRPr="00FA5357">
        <w:rPr>
          <w:b/>
          <w:bCs/>
          <w:vertAlign w:val="superscript"/>
        </w:rPr>
        <w:t>ème</w:t>
      </w:r>
      <w:r w:rsidRPr="00FA5357">
        <w:rPr>
          <w:b/>
          <w:bCs/>
        </w:rPr>
        <w:t xml:space="preserve"> session :</w:t>
      </w:r>
    </w:p>
    <w:p w14:paraId="43BC602D" w14:textId="0A348AD5" w:rsidR="00073F75" w:rsidRPr="00073F75" w:rsidRDefault="00073F75" w:rsidP="00073F75">
      <w:pPr>
        <w:pStyle w:val="Paragraphedeliste"/>
        <w:numPr>
          <w:ilvl w:val="0"/>
          <w:numId w:val="11"/>
        </w:numPr>
      </w:pPr>
      <w:r w:rsidRPr="00073F75">
        <w:t>16h</w:t>
      </w:r>
      <w:r w:rsidR="00E87A80">
        <w:t>30</w:t>
      </w:r>
      <w:r w:rsidRPr="00073F75">
        <w:t>-1</w:t>
      </w:r>
      <w:r w:rsidR="00E87A80">
        <w:t>7h</w:t>
      </w:r>
      <w:r w:rsidRPr="00073F75">
        <w:t> :</w:t>
      </w:r>
      <w:r>
        <w:t xml:space="preserve"> </w:t>
      </w:r>
      <w:r w:rsidRPr="00073F75">
        <w:rPr>
          <w:b/>
          <w:bCs/>
        </w:rPr>
        <w:t>Mulah Moriah</w:t>
      </w:r>
      <w:r>
        <w:t xml:space="preserve">, </w:t>
      </w:r>
      <w:r w:rsidRPr="00073F75">
        <w:t>Outils statistiques pour une meilleure utilisation des précipitations en inondation</w:t>
      </w:r>
    </w:p>
    <w:p w14:paraId="35BBD7C5" w14:textId="60DBA5DD" w:rsidR="00397428" w:rsidRPr="00397428" w:rsidRDefault="00FA5357" w:rsidP="00397428">
      <w:pPr>
        <w:pStyle w:val="Paragraphedeliste"/>
        <w:numPr>
          <w:ilvl w:val="0"/>
          <w:numId w:val="9"/>
        </w:numPr>
        <w:autoSpaceDE w:val="0"/>
        <w:autoSpaceDN w:val="0"/>
        <w:adjustRightInd w:val="0"/>
      </w:pPr>
      <w:r>
        <w:t>17h</w:t>
      </w:r>
      <w:r w:rsidR="00E87A80">
        <w:t>-17h30</w:t>
      </w:r>
      <w:r>
        <w:t> :</w:t>
      </w:r>
      <w:r w:rsidR="00DE12A0">
        <w:t xml:space="preserve"> </w:t>
      </w:r>
      <w:r w:rsidR="00397428" w:rsidRPr="00397428">
        <w:rPr>
          <w:b/>
          <w:bCs/>
        </w:rPr>
        <w:t>Elisa Lannelongue</w:t>
      </w:r>
      <w:r w:rsidR="00397428" w:rsidRPr="00397428">
        <w:t>, Techniques d’apprentissage automatique de données cliniques pour le traitement personnalisé du sepsis</w:t>
      </w:r>
    </w:p>
    <w:p w14:paraId="78040494" w14:textId="3A50CC96" w:rsidR="00397428" w:rsidRDefault="00FA5357" w:rsidP="00397428">
      <w:pPr>
        <w:pStyle w:val="Paragraphedeliste"/>
        <w:numPr>
          <w:ilvl w:val="0"/>
          <w:numId w:val="9"/>
        </w:numPr>
        <w:autoSpaceDE w:val="0"/>
        <w:autoSpaceDN w:val="0"/>
        <w:adjustRightInd w:val="0"/>
      </w:pPr>
      <w:r>
        <w:t>17h</w:t>
      </w:r>
      <w:r w:rsidR="00E87A80">
        <w:t>30</w:t>
      </w:r>
      <w:r>
        <w:t>-1</w:t>
      </w:r>
      <w:r w:rsidR="00E87A80">
        <w:t>8h</w:t>
      </w:r>
      <w:r>
        <w:t> :</w:t>
      </w:r>
      <w:r w:rsidR="00397428">
        <w:t xml:space="preserve"> </w:t>
      </w:r>
      <w:r w:rsidR="00397428" w:rsidRPr="00397428">
        <w:rPr>
          <w:b/>
          <w:bCs/>
        </w:rPr>
        <w:t xml:space="preserve">Chloé Serre-Combe, </w:t>
      </w:r>
      <w:r w:rsidR="00397428" w:rsidRPr="00397428">
        <w:t>Modélisation des précipitations urbaines modérées et extrêmes à haute résolution spatio-temporelle</w:t>
      </w:r>
    </w:p>
    <w:p w14:paraId="0ADEACCF" w14:textId="0D8ED558" w:rsidR="00FA5357" w:rsidRDefault="00FA5357" w:rsidP="00397428">
      <w:pPr>
        <w:pStyle w:val="Paragraphedeliste"/>
        <w:numPr>
          <w:ilvl w:val="0"/>
          <w:numId w:val="9"/>
        </w:numPr>
        <w:autoSpaceDE w:val="0"/>
        <w:autoSpaceDN w:val="0"/>
        <w:adjustRightInd w:val="0"/>
      </w:pPr>
      <w:r>
        <w:t>1</w:t>
      </w:r>
      <w:r w:rsidR="00073F75">
        <w:t>8h</w:t>
      </w:r>
      <w:r>
        <w:t>-18h</w:t>
      </w:r>
      <w:r w:rsidR="00073F75">
        <w:t>30</w:t>
      </w:r>
      <w:r>
        <w:t> :</w:t>
      </w:r>
      <w:r w:rsidR="00397428">
        <w:t xml:space="preserve"> </w:t>
      </w:r>
      <w:r w:rsidR="00397428" w:rsidRPr="00397428">
        <w:rPr>
          <w:b/>
          <w:bCs/>
        </w:rPr>
        <w:t>Orlane Rossini</w:t>
      </w:r>
      <w:r w:rsidR="00397428">
        <w:t xml:space="preserve">, </w:t>
      </w:r>
      <w:r w:rsidR="00397428" w:rsidRPr="00397428">
        <w:t>Contrôle stochastique dynamique : une approche à base de modèles semi-Markov, application à l’optimisation d’un traitement médical</w:t>
      </w:r>
    </w:p>
    <w:p w14:paraId="47E4795A" w14:textId="77777777" w:rsidR="00FA5357" w:rsidRPr="00E87A80" w:rsidRDefault="00FA5357" w:rsidP="00E87A80">
      <w:pPr>
        <w:rPr>
          <w:b/>
          <w:bCs/>
          <w:sz w:val="28"/>
          <w:szCs w:val="28"/>
        </w:rPr>
      </w:pPr>
    </w:p>
    <w:p w14:paraId="752CDA04" w14:textId="5E6AD137" w:rsidR="00BB2211" w:rsidRDefault="00FA5357" w:rsidP="00FA5357">
      <w:r>
        <w:t>19h30 : dîner</w:t>
      </w:r>
    </w:p>
    <w:p w14:paraId="04D18B45" w14:textId="77777777" w:rsidR="00FA5357" w:rsidRPr="00FA5357" w:rsidRDefault="00FA5357" w:rsidP="00FA5357"/>
    <w:p w14:paraId="25BEE960" w14:textId="73F02290" w:rsidR="00FA5357" w:rsidRDefault="00FA5357" w:rsidP="00FA5357">
      <w:r w:rsidRPr="00FA5357">
        <w:t xml:space="preserve">20h30 : </w:t>
      </w:r>
      <w:r>
        <w:t>Soirée de gala</w:t>
      </w:r>
    </w:p>
    <w:p w14:paraId="0092404E" w14:textId="77777777" w:rsidR="00FA5357" w:rsidRDefault="00FA5357" w:rsidP="00FA5357">
      <w:pPr>
        <w:rPr>
          <w:b/>
          <w:bCs/>
          <w:sz w:val="28"/>
          <w:szCs w:val="28"/>
        </w:rPr>
      </w:pPr>
    </w:p>
    <w:p w14:paraId="35075406" w14:textId="669F1916" w:rsidR="00BB2211" w:rsidRPr="00FA5357" w:rsidRDefault="00BB2211" w:rsidP="00FA5357">
      <w:pPr>
        <w:rPr>
          <w:b/>
          <w:bCs/>
          <w:sz w:val="28"/>
          <w:szCs w:val="28"/>
        </w:rPr>
      </w:pPr>
      <w:r w:rsidRPr="00FA5357">
        <w:rPr>
          <w:b/>
          <w:bCs/>
          <w:sz w:val="28"/>
          <w:szCs w:val="28"/>
        </w:rPr>
        <w:t>Mercredi 3 avril</w:t>
      </w:r>
    </w:p>
    <w:p w14:paraId="54372D2F" w14:textId="77777777" w:rsidR="00FA5357" w:rsidRPr="000E45EF" w:rsidRDefault="00FA5357" w:rsidP="00FA5357">
      <w:pPr>
        <w:rPr>
          <w:b/>
          <w:bCs/>
        </w:rPr>
      </w:pPr>
      <w:r w:rsidRPr="000E45EF">
        <w:rPr>
          <w:b/>
          <w:bCs/>
        </w:rPr>
        <w:t>1</w:t>
      </w:r>
      <w:r w:rsidRPr="000E45EF">
        <w:rPr>
          <w:b/>
          <w:bCs/>
          <w:vertAlign w:val="superscript"/>
        </w:rPr>
        <w:t>ère</w:t>
      </w:r>
      <w:r w:rsidRPr="000E45EF">
        <w:rPr>
          <w:b/>
          <w:bCs/>
        </w:rPr>
        <w:t xml:space="preserve"> session :</w:t>
      </w:r>
    </w:p>
    <w:p w14:paraId="63CD4F38" w14:textId="5B779CF5" w:rsidR="00FA5357" w:rsidRPr="006B26DC" w:rsidRDefault="00FA5357" w:rsidP="00FA5357">
      <w:pPr>
        <w:pStyle w:val="Paragraphedeliste"/>
        <w:numPr>
          <w:ilvl w:val="0"/>
          <w:numId w:val="5"/>
        </w:numPr>
      </w:pPr>
      <w:r w:rsidRPr="006B26DC">
        <w:t>9h-9h30 :</w:t>
      </w:r>
      <w:r w:rsidR="006B26DC" w:rsidRPr="006B26DC">
        <w:t xml:space="preserve"> </w:t>
      </w:r>
      <w:r w:rsidR="006B26DC" w:rsidRPr="006B26DC">
        <w:rPr>
          <w:b/>
          <w:bCs/>
        </w:rPr>
        <w:t>Beatriz Farah Noroes Goncalves</w:t>
      </w:r>
      <w:r w:rsidR="006B26DC" w:rsidRPr="006B26DC">
        <w:t>, Planification d'essais cliniques reposant sur les différences de quantiles de survie</w:t>
      </w:r>
    </w:p>
    <w:p w14:paraId="56650DCE" w14:textId="1227A02A" w:rsidR="00FA5357" w:rsidRDefault="00FA5357" w:rsidP="00FA5357">
      <w:pPr>
        <w:pStyle w:val="Paragraphedeliste"/>
        <w:numPr>
          <w:ilvl w:val="0"/>
          <w:numId w:val="5"/>
        </w:numPr>
      </w:pPr>
      <w:r>
        <w:lastRenderedPageBreak/>
        <w:t>9h30-10h :</w:t>
      </w:r>
      <w:r w:rsidR="006B26DC">
        <w:t xml:space="preserve"> </w:t>
      </w:r>
      <w:r w:rsidR="006B26DC" w:rsidRPr="006B26DC">
        <w:rPr>
          <w:b/>
          <w:bCs/>
        </w:rPr>
        <w:t>Kouadio Jean-Armel Bra</w:t>
      </w:r>
      <w:r w:rsidR="006B26DC">
        <w:t xml:space="preserve">, </w:t>
      </w:r>
      <w:r w:rsidR="006B26DC" w:rsidRPr="006B26DC">
        <w:t>Modèles AR(1) faibles modulés par une chaîne de Markov cachée</w:t>
      </w:r>
    </w:p>
    <w:p w14:paraId="7DCF7857" w14:textId="33B19C8A" w:rsidR="00FA5357" w:rsidRDefault="00FA5357" w:rsidP="00FA5357">
      <w:pPr>
        <w:pStyle w:val="Paragraphedeliste"/>
        <w:numPr>
          <w:ilvl w:val="0"/>
          <w:numId w:val="5"/>
        </w:numPr>
      </w:pPr>
      <w:r>
        <w:t>10h-10h30 :</w:t>
      </w:r>
      <w:r w:rsidR="00FF1B58" w:rsidRPr="00FF1B58">
        <w:t xml:space="preserve"> </w:t>
      </w:r>
      <w:r w:rsidR="00FF1B58" w:rsidRPr="00FF1B58">
        <w:rPr>
          <w:b/>
          <w:bCs/>
        </w:rPr>
        <w:t>Guillem Bonafos</w:t>
      </w:r>
      <w:r w:rsidR="00FF1B58">
        <w:t xml:space="preserve">, </w:t>
      </w:r>
      <w:r w:rsidR="00FF1B58" w:rsidRPr="00FF1B58">
        <w:t>Classification non-supervisée des productions vocales chez le bébé humain entre 0 et 12 mois</w:t>
      </w:r>
    </w:p>
    <w:p w14:paraId="1B48A003" w14:textId="77777777" w:rsidR="00FA5357" w:rsidRDefault="00FA5357" w:rsidP="00FA5357"/>
    <w:p w14:paraId="4C2F570D" w14:textId="77777777" w:rsidR="00FA5357" w:rsidRPr="007346D1" w:rsidRDefault="00FA5357" w:rsidP="00FA5357">
      <w:r w:rsidRPr="007346D1">
        <w:t xml:space="preserve">10h30-11h : pause </w:t>
      </w:r>
    </w:p>
    <w:p w14:paraId="4F2B5DE5" w14:textId="77777777" w:rsidR="00FA5357" w:rsidRPr="007346D1" w:rsidRDefault="00FA5357" w:rsidP="00FA5357"/>
    <w:p w14:paraId="4DBE01AB" w14:textId="77777777" w:rsidR="00FA5357" w:rsidRPr="007346D1" w:rsidRDefault="00FA5357" w:rsidP="00FA5357">
      <w:pPr>
        <w:rPr>
          <w:b/>
          <w:bCs/>
        </w:rPr>
      </w:pPr>
      <w:r w:rsidRPr="007346D1">
        <w:rPr>
          <w:b/>
          <w:bCs/>
        </w:rPr>
        <w:t>2</w:t>
      </w:r>
      <w:r w:rsidRPr="007346D1">
        <w:rPr>
          <w:b/>
          <w:bCs/>
          <w:vertAlign w:val="superscript"/>
        </w:rPr>
        <w:t>ème</w:t>
      </w:r>
      <w:r w:rsidRPr="007346D1">
        <w:rPr>
          <w:b/>
          <w:bCs/>
        </w:rPr>
        <w:t xml:space="preserve"> session :</w:t>
      </w:r>
    </w:p>
    <w:p w14:paraId="0D52D10B" w14:textId="0FD7D114" w:rsidR="00FA5357" w:rsidRPr="00CD5168" w:rsidRDefault="00FA5357" w:rsidP="00FA5357">
      <w:pPr>
        <w:pStyle w:val="Paragraphedeliste"/>
        <w:numPr>
          <w:ilvl w:val="0"/>
          <w:numId w:val="6"/>
        </w:numPr>
      </w:pPr>
      <w:r w:rsidRPr="00CD5168">
        <w:t xml:space="preserve">11h-11h30 : </w:t>
      </w:r>
      <w:r w:rsidR="00CD5168" w:rsidRPr="00CD5168">
        <w:rPr>
          <w:b/>
          <w:bCs/>
        </w:rPr>
        <w:t>Alexandre Makhlouf</w:t>
      </w:r>
      <w:r w:rsidR="00CD5168" w:rsidRPr="00CD5168">
        <w:t xml:space="preserve">, </w:t>
      </w:r>
      <w:r w:rsidR="00CD5168">
        <w:rPr>
          <w:sz w:val="23"/>
          <w:szCs w:val="23"/>
        </w:rPr>
        <w:t>Interpolateur polynomial par morceaux</w:t>
      </w:r>
    </w:p>
    <w:p w14:paraId="3D2A5742" w14:textId="0A0D994C" w:rsidR="00FA5357" w:rsidRPr="00C05C68" w:rsidRDefault="00FA5357" w:rsidP="00FA5357">
      <w:pPr>
        <w:pStyle w:val="Paragraphedeliste"/>
        <w:numPr>
          <w:ilvl w:val="0"/>
          <w:numId w:val="6"/>
        </w:numPr>
      </w:pPr>
      <w:r w:rsidRPr="00C05C68">
        <w:t>11h30-12h :</w:t>
      </w:r>
      <w:r w:rsidR="00CD5168" w:rsidRPr="00C05C68">
        <w:t xml:space="preserve"> </w:t>
      </w:r>
      <w:r w:rsidR="00C05C68" w:rsidRPr="00C05C68">
        <w:rPr>
          <w:b/>
          <w:bCs/>
        </w:rPr>
        <w:t>Lucie Brolon</w:t>
      </w:r>
      <w:r w:rsidR="00C05C68" w:rsidRPr="00C05C68">
        <w:t>,</w:t>
      </w:r>
      <w:r w:rsidR="00C05C68">
        <w:t xml:space="preserve"> </w:t>
      </w:r>
      <w:r w:rsidR="004964C6" w:rsidRPr="004964C6">
        <w:t>Modélisation de la communication entre les lymphocytes T et les cellules dendritiques</w:t>
      </w:r>
    </w:p>
    <w:p w14:paraId="1C6244AA" w14:textId="6B426163" w:rsidR="00FA5357" w:rsidRDefault="00FA5357" w:rsidP="00FA5357">
      <w:pPr>
        <w:pStyle w:val="Paragraphedeliste"/>
        <w:numPr>
          <w:ilvl w:val="0"/>
          <w:numId w:val="6"/>
        </w:numPr>
        <w:rPr>
          <w:lang w:val="en-US"/>
        </w:rPr>
      </w:pPr>
      <w:r w:rsidRPr="00FA5357">
        <w:rPr>
          <w:lang w:val="en-US"/>
        </w:rPr>
        <w:t>12h</w:t>
      </w:r>
      <w:r>
        <w:rPr>
          <w:lang w:val="en-US"/>
        </w:rPr>
        <w:t>-</w:t>
      </w:r>
      <w:r w:rsidRPr="00FA5357">
        <w:rPr>
          <w:lang w:val="en-US"/>
        </w:rPr>
        <w:t>12h30 :</w:t>
      </w:r>
      <w:r w:rsidR="009A5BE4">
        <w:rPr>
          <w:lang w:val="en-US"/>
        </w:rPr>
        <w:t xml:space="preserve"> </w:t>
      </w:r>
      <w:r w:rsidR="009A5BE4" w:rsidRPr="009A5BE4">
        <w:rPr>
          <w:b/>
          <w:bCs/>
          <w:lang w:val="en-US"/>
        </w:rPr>
        <w:t>Achraf Azize</w:t>
      </w:r>
      <w:r w:rsidR="009A5BE4">
        <w:rPr>
          <w:lang w:val="en-US"/>
        </w:rPr>
        <w:t xml:space="preserve">, </w:t>
      </w:r>
      <w:r w:rsidR="009A5BE4" w:rsidRPr="009A5BE4">
        <w:rPr>
          <w:lang w:val="en-US"/>
        </w:rPr>
        <w:t>Membership Inference Games</w:t>
      </w:r>
    </w:p>
    <w:p w14:paraId="4A12B7DA" w14:textId="77777777" w:rsidR="00FA5357" w:rsidRDefault="00FA5357" w:rsidP="00FA5357">
      <w:pPr>
        <w:rPr>
          <w:lang w:val="en-US"/>
        </w:rPr>
      </w:pPr>
    </w:p>
    <w:p w14:paraId="0590E3EB" w14:textId="00E4E90A" w:rsidR="00FA5357" w:rsidRDefault="00FA5357" w:rsidP="00FA5357">
      <w:r w:rsidRPr="00FA5357">
        <w:t>12h30-19h : déjeuner e</w:t>
      </w:r>
      <w:r>
        <w:t>t activité vélo</w:t>
      </w:r>
    </w:p>
    <w:p w14:paraId="16DBCCB7" w14:textId="77777777" w:rsidR="00FA5357" w:rsidRDefault="00FA5357" w:rsidP="00FA5357"/>
    <w:p w14:paraId="5DAFC815" w14:textId="4795BA97" w:rsidR="00FA5357" w:rsidRDefault="00FA5357" w:rsidP="00FA5357">
      <w:r>
        <w:t>19h30 : dîner</w:t>
      </w:r>
    </w:p>
    <w:p w14:paraId="3DF9D201" w14:textId="77777777" w:rsidR="00FA5357" w:rsidRDefault="00FA5357" w:rsidP="00FA5357"/>
    <w:p w14:paraId="21F535F9" w14:textId="2E321194" w:rsidR="00FA5357" w:rsidRPr="00FA5357" w:rsidRDefault="00FA5357" w:rsidP="00FA5357">
      <w:r>
        <w:t xml:space="preserve">20h30-21h30 : exposé </w:t>
      </w:r>
      <w:r w:rsidRPr="00291DC5">
        <w:t>d’</w:t>
      </w:r>
      <w:r w:rsidRPr="00291DC5">
        <w:rPr>
          <w:b/>
          <w:bCs/>
        </w:rPr>
        <w:t>Audrey Poterie</w:t>
      </w:r>
    </w:p>
    <w:p w14:paraId="185BC160" w14:textId="77777777" w:rsidR="00FA5357" w:rsidRDefault="00FA5357" w:rsidP="00FA5357">
      <w:pPr>
        <w:rPr>
          <w:b/>
          <w:bCs/>
          <w:sz w:val="28"/>
          <w:szCs w:val="28"/>
        </w:rPr>
      </w:pPr>
    </w:p>
    <w:p w14:paraId="6C206953" w14:textId="31DF92A8" w:rsidR="00BB2211" w:rsidRDefault="00BB2211" w:rsidP="00FA5357">
      <w:pPr>
        <w:rPr>
          <w:b/>
          <w:bCs/>
          <w:sz w:val="28"/>
          <w:szCs w:val="28"/>
        </w:rPr>
      </w:pPr>
      <w:r w:rsidRPr="00FA5357">
        <w:rPr>
          <w:b/>
          <w:bCs/>
          <w:sz w:val="28"/>
          <w:szCs w:val="28"/>
        </w:rPr>
        <w:t>Jeudi 4 avril</w:t>
      </w:r>
    </w:p>
    <w:p w14:paraId="2CCC54B7" w14:textId="77777777" w:rsidR="00FA5357" w:rsidRPr="000E45EF" w:rsidRDefault="00FA5357" w:rsidP="00FA5357">
      <w:pPr>
        <w:rPr>
          <w:b/>
          <w:bCs/>
        </w:rPr>
      </w:pPr>
      <w:r w:rsidRPr="000E45EF">
        <w:rPr>
          <w:b/>
          <w:bCs/>
        </w:rPr>
        <w:t>1</w:t>
      </w:r>
      <w:r w:rsidRPr="000E45EF">
        <w:rPr>
          <w:b/>
          <w:bCs/>
          <w:vertAlign w:val="superscript"/>
        </w:rPr>
        <w:t>ère</w:t>
      </w:r>
      <w:r w:rsidRPr="000E45EF">
        <w:rPr>
          <w:b/>
          <w:bCs/>
        </w:rPr>
        <w:t xml:space="preserve"> session :</w:t>
      </w:r>
    </w:p>
    <w:p w14:paraId="35DAADD9" w14:textId="19E0686B" w:rsidR="00FA5357" w:rsidRDefault="00FA5357" w:rsidP="00FA5357">
      <w:pPr>
        <w:pStyle w:val="Paragraphedeliste"/>
        <w:numPr>
          <w:ilvl w:val="0"/>
          <w:numId w:val="5"/>
        </w:numPr>
      </w:pPr>
      <w:r w:rsidRPr="00BB2211">
        <w:t>9h-9h30 :</w:t>
      </w:r>
      <w:r w:rsidR="00026BF6">
        <w:t xml:space="preserve"> </w:t>
      </w:r>
      <w:r w:rsidR="00026BF6" w:rsidRPr="00026BF6">
        <w:rPr>
          <w:b/>
          <w:bCs/>
        </w:rPr>
        <w:t>Antoine Luciano</w:t>
      </w:r>
      <w:r w:rsidR="00026BF6">
        <w:t xml:space="preserve">, </w:t>
      </w:r>
      <w:r w:rsidR="00026BF6" w:rsidRPr="00026BF6">
        <w:t>Insufficient Gibbs Sampling</w:t>
      </w:r>
    </w:p>
    <w:p w14:paraId="214C2E9B" w14:textId="53311C93" w:rsidR="00FA5357" w:rsidRDefault="00FA5357" w:rsidP="00FA5357">
      <w:pPr>
        <w:pStyle w:val="Paragraphedeliste"/>
        <w:numPr>
          <w:ilvl w:val="0"/>
          <w:numId w:val="5"/>
        </w:numPr>
      </w:pPr>
      <w:r>
        <w:t>9h30-10h :</w:t>
      </w:r>
      <w:r w:rsidR="00854BA2">
        <w:t xml:space="preserve"> </w:t>
      </w:r>
      <w:r w:rsidR="00854BA2" w:rsidRPr="00854BA2">
        <w:rPr>
          <w:b/>
          <w:bCs/>
        </w:rPr>
        <w:t>Abiodun Jean-Luc Gouthon</w:t>
      </w:r>
      <w:r w:rsidR="00854BA2">
        <w:rPr>
          <w:b/>
          <w:bCs/>
        </w:rPr>
        <w:t xml:space="preserve">, </w:t>
      </w:r>
      <w:r w:rsidR="009D708E" w:rsidRPr="009D708E">
        <w:t>Intégration des vagues de chaleur dans les modèles de mortalité</w:t>
      </w:r>
    </w:p>
    <w:p w14:paraId="5102A047" w14:textId="7C3DE3A0" w:rsidR="001E789C" w:rsidRPr="001E789C" w:rsidRDefault="00FA5357" w:rsidP="001E789C">
      <w:pPr>
        <w:pStyle w:val="Paragraphedeliste"/>
        <w:numPr>
          <w:ilvl w:val="0"/>
          <w:numId w:val="5"/>
        </w:numPr>
        <w:rPr>
          <w:lang w:val="en-US"/>
        </w:rPr>
      </w:pPr>
      <w:r w:rsidRPr="00450582">
        <w:rPr>
          <w:lang w:val="en-US"/>
        </w:rPr>
        <w:t>10h-10h30 :</w:t>
      </w:r>
      <w:r w:rsidR="001B7150" w:rsidRPr="00450582">
        <w:rPr>
          <w:lang w:val="en-US"/>
        </w:rPr>
        <w:t xml:space="preserve"> </w:t>
      </w:r>
      <w:r w:rsidR="00F421CC" w:rsidRPr="00450582">
        <w:rPr>
          <w:b/>
          <w:bCs/>
          <w:lang w:val="en-US"/>
        </w:rPr>
        <w:t>Luca</w:t>
      </w:r>
      <w:r w:rsidR="00450582" w:rsidRPr="00450582">
        <w:rPr>
          <w:b/>
          <w:bCs/>
          <w:lang w:val="en-US"/>
        </w:rPr>
        <w:t xml:space="preserve"> Castelli</w:t>
      </w:r>
      <w:r w:rsidR="00450582" w:rsidRPr="00450582">
        <w:rPr>
          <w:lang w:val="en-US"/>
        </w:rPr>
        <w:t>, A non asymptotic analysis of the first PLS component</w:t>
      </w:r>
    </w:p>
    <w:p w14:paraId="48787C6B" w14:textId="77777777" w:rsidR="00B13A4C" w:rsidRPr="00AF38B5" w:rsidRDefault="00B13A4C" w:rsidP="00B13A4C">
      <w:pPr>
        <w:pStyle w:val="Paragraphedeliste"/>
        <w:rPr>
          <w:lang w:val="en-US"/>
        </w:rPr>
      </w:pPr>
    </w:p>
    <w:p w14:paraId="6BDAC96D" w14:textId="6CDC4815" w:rsidR="00FA5357" w:rsidRDefault="00FA5357" w:rsidP="00FA5357">
      <w:pPr>
        <w:rPr>
          <w:lang w:val="en-US"/>
        </w:rPr>
      </w:pPr>
      <w:r w:rsidRPr="00FA5357">
        <w:rPr>
          <w:lang w:val="en-US"/>
        </w:rPr>
        <w:t>1</w:t>
      </w:r>
      <w:r w:rsidR="001E789C">
        <w:rPr>
          <w:lang w:val="en-US"/>
        </w:rPr>
        <w:t>0</w:t>
      </w:r>
      <w:r w:rsidRPr="00FA5357">
        <w:rPr>
          <w:lang w:val="en-US"/>
        </w:rPr>
        <w:t>h</w:t>
      </w:r>
      <w:r w:rsidR="001E789C">
        <w:rPr>
          <w:lang w:val="en-US"/>
        </w:rPr>
        <w:t>30</w:t>
      </w:r>
      <w:r w:rsidRPr="00FA5357">
        <w:rPr>
          <w:lang w:val="en-US"/>
        </w:rPr>
        <w:t>-11h</w:t>
      </w:r>
      <w:r w:rsidR="001E789C">
        <w:rPr>
          <w:lang w:val="en-US"/>
        </w:rPr>
        <w:t>00</w:t>
      </w:r>
      <w:r w:rsidRPr="00FA5357">
        <w:rPr>
          <w:lang w:val="en-US"/>
        </w:rPr>
        <w:t xml:space="preserve"> : pause </w:t>
      </w:r>
    </w:p>
    <w:p w14:paraId="5C04E53B" w14:textId="77777777" w:rsidR="00EC7951" w:rsidRDefault="00EC7951" w:rsidP="00FA5357">
      <w:pPr>
        <w:rPr>
          <w:lang w:val="en-US"/>
        </w:rPr>
      </w:pPr>
    </w:p>
    <w:p w14:paraId="4D951BE8" w14:textId="237A4608" w:rsidR="00EC7951" w:rsidRDefault="00EC7951" w:rsidP="00FA5357">
      <w:r w:rsidRPr="00EC7951">
        <w:t>11h</w:t>
      </w:r>
      <w:r w:rsidR="001E789C">
        <w:t>0</w:t>
      </w:r>
      <w:r w:rsidR="00623707">
        <w:t>0</w:t>
      </w:r>
      <w:r w:rsidRPr="00EC7951">
        <w:t xml:space="preserve">-12h30 : </w:t>
      </w:r>
    </w:p>
    <w:p w14:paraId="25A1B39B" w14:textId="772FC893" w:rsidR="00EC7951" w:rsidRDefault="00EC7951" w:rsidP="00EC7951">
      <w:pPr>
        <w:pStyle w:val="Paragraphedeliste"/>
        <w:numPr>
          <w:ilvl w:val="0"/>
          <w:numId w:val="8"/>
        </w:numPr>
      </w:pPr>
      <w:r w:rsidRPr="00EC7951">
        <w:t>retour sur l</w:t>
      </w:r>
      <w:r>
        <w:t>es exposés</w:t>
      </w:r>
    </w:p>
    <w:p w14:paraId="7D7447FB" w14:textId="104DAF03" w:rsidR="00EC7951" w:rsidRDefault="00EC7951" w:rsidP="008129F4">
      <w:pPr>
        <w:pStyle w:val="Paragraphedeliste"/>
        <w:numPr>
          <w:ilvl w:val="0"/>
          <w:numId w:val="8"/>
        </w:numPr>
      </w:pPr>
      <w:r>
        <w:t xml:space="preserve">présentation de la sfds </w:t>
      </w:r>
      <w:r w:rsidR="008129F4">
        <w:t>et</w:t>
      </w:r>
      <w:r>
        <w:t xml:space="preserve"> du groupe jeune</w:t>
      </w:r>
      <w:r w:rsidR="008129F4">
        <w:t xml:space="preserve"> de la sfds</w:t>
      </w:r>
    </w:p>
    <w:p w14:paraId="4F1FFB7C" w14:textId="26E5E1A7" w:rsidR="00EC7951" w:rsidRPr="00EC7951" w:rsidRDefault="00EC7951" w:rsidP="00FA5357">
      <w:pPr>
        <w:pStyle w:val="Paragraphedeliste"/>
        <w:numPr>
          <w:ilvl w:val="0"/>
          <w:numId w:val="8"/>
        </w:numPr>
      </w:pPr>
      <w:r>
        <w:t>présentation de galaxi</w:t>
      </w:r>
      <w:r w:rsidR="008129F4">
        <w:t>e, d’</w:t>
      </w:r>
      <w:r>
        <w:t>opération poste</w:t>
      </w:r>
      <w:r w:rsidR="008129F4">
        <w:t xml:space="preserve">, des outils </w:t>
      </w:r>
      <w:r w:rsidR="00483C88">
        <w:t xml:space="preserve">à connaître si on souhaite </w:t>
      </w:r>
      <w:r w:rsidR="008129F4">
        <w:t xml:space="preserve">candidater dans le monde </w:t>
      </w:r>
      <w:r>
        <w:t>académique</w:t>
      </w:r>
    </w:p>
    <w:sectPr w:rsidR="00EC7951" w:rsidRPr="00EC7951" w:rsidSect="007156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C98"/>
    <w:multiLevelType w:val="hybridMultilevel"/>
    <w:tmpl w:val="43C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D0C"/>
    <w:multiLevelType w:val="hybridMultilevel"/>
    <w:tmpl w:val="3432D3E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B67C2E"/>
    <w:multiLevelType w:val="hybridMultilevel"/>
    <w:tmpl w:val="2632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07C"/>
    <w:multiLevelType w:val="hybridMultilevel"/>
    <w:tmpl w:val="E924AA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54828"/>
    <w:multiLevelType w:val="hybridMultilevel"/>
    <w:tmpl w:val="CE08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3220"/>
    <w:multiLevelType w:val="hybridMultilevel"/>
    <w:tmpl w:val="42482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59CD"/>
    <w:multiLevelType w:val="hybridMultilevel"/>
    <w:tmpl w:val="A05EE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151F2"/>
    <w:multiLevelType w:val="hybridMultilevel"/>
    <w:tmpl w:val="ED509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607C"/>
    <w:multiLevelType w:val="hybridMultilevel"/>
    <w:tmpl w:val="9B966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326B2"/>
    <w:multiLevelType w:val="hybridMultilevel"/>
    <w:tmpl w:val="D9682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5805"/>
    <w:multiLevelType w:val="hybridMultilevel"/>
    <w:tmpl w:val="8B42E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21099">
    <w:abstractNumId w:val="8"/>
  </w:num>
  <w:num w:numId="2" w16cid:durableId="1946110557">
    <w:abstractNumId w:val="3"/>
  </w:num>
  <w:num w:numId="3" w16cid:durableId="631718926">
    <w:abstractNumId w:val="1"/>
  </w:num>
  <w:num w:numId="4" w16cid:durableId="1653827394">
    <w:abstractNumId w:val="2"/>
  </w:num>
  <w:num w:numId="5" w16cid:durableId="1567373196">
    <w:abstractNumId w:val="5"/>
  </w:num>
  <w:num w:numId="6" w16cid:durableId="1988974573">
    <w:abstractNumId w:val="9"/>
  </w:num>
  <w:num w:numId="7" w16cid:durableId="1711953080">
    <w:abstractNumId w:val="10"/>
  </w:num>
  <w:num w:numId="8" w16cid:durableId="857308066">
    <w:abstractNumId w:val="7"/>
  </w:num>
  <w:num w:numId="9" w16cid:durableId="1014116951">
    <w:abstractNumId w:val="0"/>
  </w:num>
  <w:num w:numId="10" w16cid:durableId="1350788740">
    <w:abstractNumId w:val="4"/>
  </w:num>
  <w:num w:numId="11" w16cid:durableId="90618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11"/>
    <w:rsid w:val="00023AD8"/>
    <w:rsid w:val="00026BF6"/>
    <w:rsid w:val="00073F75"/>
    <w:rsid w:val="00096064"/>
    <w:rsid w:val="000E45EF"/>
    <w:rsid w:val="000F2A4C"/>
    <w:rsid w:val="001003A0"/>
    <w:rsid w:val="0019215F"/>
    <w:rsid w:val="001B7150"/>
    <w:rsid w:val="001D391F"/>
    <w:rsid w:val="001E789C"/>
    <w:rsid w:val="00234D80"/>
    <w:rsid w:val="00291DC5"/>
    <w:rsid w:val="002C618F"/>
    <w:rsid w:val="002F5436"/>
    <w:rsid w:val="00397428"/>
    <w:rsid w:val="003B4FE7"/>
    <w:rsid w:val="003D2AD0"/>
    <w:rsid w:val="00401B27"/>
    <w:rsid w:val="0041521D"/>
    <w:rsid w:val="00437BF6"/>
    <w:rsid w:val="00450582"/>
    <w:rsid w:val="00483C88"/>
    <w:rsid w:val="004964C6"/>
    <w:rsid w:val="004B4901"/>
    <w:rsid w:val="005B03E8"/>
    <w:rsid w:val="00623707"/>
    <w:rsid w:val="006B26DC"/>
    <w:rsid w:val="007156C6"/>
    <w:rsid w:val="00730CE5"/>
    <w:rsid w:val="007346D1"/>
    <w:rsid w:val="007654FF"/>
    <w:rsid w:val="008129F4"/>
    <w:rsid w:val="00844EF7"/>
    <w:rsid w:val="00854BA2"/>
    <w:rsid w:val="00861CB6"/>
    <w:rsid w:val="0088722B"/>
    <w:rsid w:val="008A476F"/>
    <w:rsid w:val="008D6D30"/>
    <w:rsid w:val="008E792A"/>
    <w:rsid w:val="00912ECB"/>
    <w:rsid w:val="0093557E"/>
    <w:rsid w:val="009918ED"/>
    <w:rsid w:val="009A5BE4"/>
    <w:rsid w:val="009A6C4C"/>
    <w:rsid w:val="009D708E"/>
    <w:rsid w:val="00A0497F"/>
    <w:rsid w:val="00A05F0A"/>
    <w:rsid w:val="00A130C3"/>
    <w:rsid w:val="00A146B1"/>
    <w:rsid w:val="00A976D3"/>
    <w:rsid w:val="00AF0BD9"/>
    <w:rsid w:val="00AF38B5"/>
    <w:rsid w:val="00B13A4C"/>
    <w:rsid w:val="00BB2211"/>
    <w:rsid w:val="00C05C68"/>
    <w:rsid w:val="00C21C66"/>
    <w:rsid w:val="00CD5168"/>
    <w:rsid w:val="00D914FE"/>
    <w:rsid w:val="00DE12A0"/>
    <w:rsid w:val="00E178F1"/>
    <w:rsid w:val="00E2660A"/>
    <w:rsid w:val="00E87A80"/>
    <w:rsid w:val="00E906E9"/>
    <w:rsid w:val="00EB47C4"/>
    <w:rsid w:val="00EC2A3F"/>
    <w:rsid w:val="00EC7951"/>
    <w:rsid w:val="00F02BAB"/>
    <w:rsid w:val="00F421CC"/>
    <w:rsid w:val="00FA5357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3F5"/>
  <w15:chartTrackingRefBased/>
  <w15:docId w15:val="{78B5A8EC-6829-B246-AC87-DFE1611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211"/>
    <w:pPr>
      <w:ind w:left="720"/>
      <w:contextualSpacing/>
    </w:pPr>
  </w:style>
  <w:style w:type="character" w:customStyle="1" w:styleId="aaz">
    <w:name w:val="aaz"/>
    <w:basedOn w:val="Policepardfaut"/>
    <w:rsid w:val="00F0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Lemler</dc:creator>
  <cp:keywords/>
  <dc:description/>
  <cp:lastModifiedBy>Sarah Lemler</cp:lastModifiedBy>
  <cp:revision>67</cp:revision>
  <dcterms:created xsi:type="dcterms:W3CDTF">2024-03-05T13:37:00Z</dcterms:created>
  <dcterms:modified xsi:type="dcterms:W3CDTF">2024-04-01T10:17:00Z</dcterms:modified>
</cp:coreProperties>
</file>